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83" w:rsidRPr="00813151" w:rsidRDefault="00803383" w:rsidP="001E1B2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48"/>
          <w:szCs w:val="44"/>
        </w:rPr>
      </w:pPr>
      <w:r w:rsidRPr="00813151">
        <w:rPr>
          <w:rFonts w:cs="Arial"/>
          <w:bCs/>
          <w:color w:val="000000"/>
          <w:sz w:val="48"/>
          <w:szCs w:val="44"/>
        </w:rPr>
        <w:t>Woolton Primary School</w:t>
      </w:r>
    </w:p>
    <w:p w:rsidR="001E1B2C" w:rsidRPr="00813151" w:rsidRDefault="00C65565" w:rsidP="001E1B2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48"/>
          <w:szCs w:val="44"/>
        </w:rPr>
      </w:pPr>
      <w:r w:rsidRPr="00813151">
        <w:rPr>
          <w:rFonts w:cs="Arial"/>
          <w:bCs/>
          <w:color w:val="000000"/>
          <w:sz w:val="48"/>
          <w:szCs w:val="44"/>
        </w:rPr>
        <w:t>Safeguarding</w:t>
      </w:r>
      <w:r w:rsidR="00C16FEA" w:rsidRPr="00813151">
        <w:rPr>
          <w:rFonts w:cs="Arial"/>
          <w:bCs/>
          <w:color w:val="000000"/>
          <w:sz w:val="48"/>
          <w:szCs w:val="44"/>
        </w:rPr>
        <w:t xml:space="preserve"> Information</w:t>
      </w:r>
      <w:r w:rsidR="00684DE0">
        <w:rPr>
          <w:rFonts w:cs="Arial"/>
          <w:bCs/>
          <w:color w:val="000000"/>
          <w:sz w:val="48"/>
          <w:szCs w:val="44"/>
        </w:rPr>
        <w:t xml:space="preserve"> 2024 - 2025</w:t>
      </w:r>
      <w:bookmarkStart w:id="0" w:name="_GoBack"/>
      <w:bookmarkEnd w:id="0"/>
    </w:p>
    <w:p w:rsidR="00F30F35" w:rsidRPr="00813151" w:rsidRDefault="00F30F35" w:rsidP="00F30F3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</w:rPr>
      </w:pPr>
      <w:r w:rsidRPr="00813151">
        <w:rPr>
          <w:rFonts w:cs="Arial"/>
          <w:bCs/>
          <w:noProof/>
          <w:color w:val="000000"/>
          <w:sz w:val="24"/>
          <w:lang w:eastAsia="en-GB"/>
        </w:rPr>
        <w:drawing>
          <wp:inline distT="0" distB="0" distL="0" distR="0">
            <wp:extent cx="546340" cy="5429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see throug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76" cy="54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2C" w:rsidRPr="00813151" w:rsidRDefault="001E1B2C" w:rsidP="001E1B2C">
      <w:pPr>
        <w:rPr>
          <w:b/>
          <w:szCs w:val="20"/>
          <w:u w:val="single"/>
        </w:rPr>
      </w:pPr>
      <w:r w:rsidRPr="00813151">
        <w:rPr>
          <w:b/>
          <w:szCs w:val="20"/>
          <w:u w:val="single"/>
        </w:rPr>
        <w:t xml:space="preserve">Statement </w:t>
      </w:r>
    </w:p>
    <w:p w:rsidR="001E1B2C" w:rsidRPr="00813151" w:rsidRDefault="001E1B2C" w:rsidP="001E1B2C">
      <w:pPr>
        <w:rPr>
          <w:szCs w:val="20"/>
        </w:rPr>
      </w:pPr>
      <w:r w:rsidRPr="00813151">
        <w:rPr>
          <w:szCs w:val="20"/>
        </w:rPr>
        <w:t xml:space="preserve">At Woolton Primary School we are committed to creating a safe environment for all pupils. </w:t>
      </w:r>
    </w:p>
    <w:p w:rsidR="00582488" w:rsidRDefault="001E1B2C" w:rsidP="001E1B2C">
      <w:pPr>
        <w:rPr>
          <w:szCs w:val="20"/>
        </w:rPr>
      </w:pPr>
      <w:r w:rsidRPr="00813151">
        <w:rPr>
          <w:szCs w:val="20"/>
        </w:rPr>
        <w:t xml:space="preserve">A duty is placed upon all adults within our school to safeguard and promote the welfare of </w:t>
      </w:r>
      <w:r w:rsidR="00066459">
        <w:rPr>
          <w:szCs w:val="20"/>
        </w:rPr>
        <w:t xml:space="preserve">all our </w:t>
      </w:r>
      <w:r w:rsidR="00582488">
        <w:rPr>
          <w:szCs w:val="20"/>
        </w:rPr>
        <w:t xml:space="preserve">children. </w:t>
      </w:r>
    </w:p>
    <w:p w:rsidR="001E1B2C" w:rsidRPr="00813151" w:rsidRDefault="001E1B2C" w:rsidP="001E1B2C">
      <w:pPr>
        <w:rPr>
          <w:b/>
          <w:szCs w:val="20"/>
          <w:u w:val="single"/>
        </w:rPr>
      </w:pPr>
      <w:r w:rsidRPr="00813151">
        <w:rPr>
          <w:b/>
          <w:szCs w:val="20"/>
          <w:u w:val="single"/>
        </w:rPr>
        <w:t xml:space="preserve">Aims of Safeguarding </w:t>
      </w:r>
      <w:r w:rsidR="00066459">
        <w:rPr>
          <w:b/>
          <w:szCs w:val="20"/>
          <w:u w:val="single"/>
        </w:rPr>
        <w:t>p</w:t>
      </w:r>
      <w:r w:rsidRPr="00813151">
        <w:rPr>
          <w:b/>
          <w:szCs w:val="20"/>
          <w:u w:val="single"/>
        </w:rPr>
        <w:t>rocedure and practice at Woolton Primary School (WPS)</w:t>
      </w:r>
    </w:p>
    <w:p w:rsidR="001E1B2C" w:rsidRPr="00813151" w:rsidRDefault="001E1B2C" w:rsidP="001E1B2C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813151">
        <w:rPr>
          <w:szCs w:val="20"/>
        </w:rPr>
        <w:t>To provide a safe school in which we actively promote the safety of every child.</w:t>
      </w:r>
    </w:p>
    <w:p w:rsidR="001E1B2C" w:rsidRPr="00813151" w:rsidRDefault="001E1B2C" w:rsidP="001E1B2C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813151">
        <w:rPr>
          <w:szCs w:val="20"/>
        </w:rPr>
        <w:t xml:space="preserve">To provide a message to all adults within our community, that we are a </w:t>
      </w:r>
      <w:r w:rsidR="00EF32E7">
        <w:rPr>
          <w:szCs w:val="20"/>
        </w:rPr>
        <w:t>s</w:t>
      </w:r>
      <w:r w:rsidR="00304693">
        <w:rPr>
          <w:szCs w:val="20"/>
        </w:rPr>
        <w:t xml:space="preserve">afe </w:t>
      </w:r>
      <w:r w:rsidR="00EF32E7">
        <w:rPr>
          <w:szCs w:val="20"/>
        </w:rPr>
        <w:t>s</w:t>
      </w:r>
      <w:r w:rsidRPr="00813151">
        <w:rPr>
          <w:szCs w:val="20"/>
        </w:rPr>
        <w:t>chool.</w:t>
      </w:r>
    </w:p>
    <w:p w:rsidR="001E1B2C" w:rsidRPr="00813151" w:rsidRDefault="001E1B2C" w:rsidP="001E1B2C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813151">
        <w:rPr>
          <w:szCs w:val="20"/>
        </w:rPr>
        <w:t xml:space="preserve">To challenge the identity and purpose of all visitors to our school, and to keep a record of these. </w:t>
      </w:r>
    </w:p>
    <w:p w:rsidR="001E1B2C" w:rsidRPr="00813151" w:rsidRDefault="001E1B2C" w:rsidP="001E1B2C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813151">
        <w:rPr>
          <w:szCs w:val="20"/>
        </w:rPr>
        <w:t>To provide an environment in which pupils feel safe, can express their feelings on matters relating to safety and can be assertive if necessary.</w:t>
      </w:r>
    </w:p>
    <w:p w:rsidR="001E1B2C" w:rsidRPr="00813151" w:rsidRDefault="001E1B2C" w:rsidP="001E1B2C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813151">
        <w:rPr>
          <w:szCs w:val="20"/>
        </w:rPr>
        <w:t xml:space="preserve">To provide a regularly updated policy on </w:t>
      </w:r>
      <w:r w:rsidR="00066459">
        <w:rPr>
          <w:szCs w:val="20"/>
        </w:rPr>
        <w:t>s</w:t>
      </w:r>
      <w:r w:rsidRPr="00813151">
        <w:rPr>
          <w:szCs w:val="20"/>
        </w:rPr>
        <w:t>afeguarding shared with all staff and governors</w:t>
      </w:r>
      <w:r w:rsidR="00304693">
        <w:rPr>
          <w:szCs w:val="20"/>
        </w:rPr>
        <w:t xml:space="preserve"> and made available to parents</w:t>
      </w:r>
      <w:r w:rsidRPr="00813151">
        <w:rPr>
          <w:szCs w:val="20"/>
        </w:rPr>
        <w:t xml:space="preserve">. </w:t>
      </w:r>
    </w:p>
    <w:p w:rsidR="00F30F35" w:rsidRDefault="001E1B2C" w:rsidP="001E1B2C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813151">
        <w:rPr>
          <w:szCs w:val="20"/>
        </w:rPr>
        <w:t xml:space="preserve">To embed messages about </w:t>
      </w:r>
      <w:r w:rsidR="00EF32E7">
        <w:rPr>
          <w:szCs w:val="20"/>
        </w:rPr>
        <w:t>p</w:t>
      </w:r>
      <w:r w:rsidRPr="00813151">
        <w:rPr>
          <w:szCs w:val="20"/>
        </w:rPr>
        <w:t>ersonal safety into our curriculum.</w:t>
      </w:r>
    </w:p>
    <w:p w:rsidR="00582488" w:rsidRPr="00813151" w:rsidRDefault="00582488" w:rsidP="001E1B2C">
      <w:pPr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>To embed message about online safety into our curriculum.</w:t>
      </w:r>
    </w:p>
    <w:p w:rsidR="00C65565" w:rsidRPr="00813151" w:rsidRDefault="00C65565" w:rsidP="00803383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</w:p>
    <w:p w:rsidR="00C65565" w:rsidRPr="00813151" w:rsidRDefault="00C65565" w:rsidP="00803383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r w:rsidRPr="00813151">
        <w:rPr>
          <w:rFonts w:cs="Arial"/>
          <w:bCs/>
          <w:color w:val="000000"/>
          <w:szCs w:val="20"/>
        </w:rPr>
        <w:t>Key People</w:t>
      </w:r>
      <w:r w:rsidR="00EF32E7">
        <w:rPr>
          <w:rFonts w:cs="Arial"/>
          <w:bCs/>
          <w:color w:val="000000"/>
          <w:szCs w:val="20"/>
        </w:rPr>
        <w:t xml:space="preserve"> with a responsibility for safeguarding at WPS</w:t>
      </w:r>
      <w:r w:rsidR="00582488">
        <w:rPr>
          <w:rFonts w:cs="Arial"/>
          <w:bCs/>
          <w:color w:val="000000"/>
          <w:szCs w:val="20"/>
        </w:rPr>
        <w:t xml:space="preserve"> are:</w:t>
      </w:r>
    </w:p>
    <w:p w:rsidR="00803383" w:rsidRPr="00813151" w:rsidRDefault="00803383" w:rsidP="00803383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2979"/>
        <w:gridCol w:w="3044"/>
      </w:tblGrid>
      <w:tr w:rsidR="00E87B90" w:rsidRPr="00813151" w:rsidTr="00170169">
        <w:tc>
          <w:tcPr>
            <w:tcW w:w="3080" w:type="dxa"/>
            <w:vAlign w:val="center"/>
          </w:tcPr>
          <w:p w:rsidR="00803383" w:rsidRPr="00813151" w:rsidRDefault="00642B3C" w:rsidP="0017016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24"/>
              </w:rPr>
            </w:pPr>
            <w:r>
              <w:rPr>
                <w:rFonts w:cs="Arial"/>
                <w:bCs/>
                <w:noProof/>
                <w:color w:val="000000"/>
                <w:sz w:val="24"/>
                <w:lang w:eastAsia="en-GB"/>
              </w:rPr>
              <w:drawing>
                <wp:inline distT="0" distB="0" distL="0" distR="0" wp14:anchorId="09173CF4">
                  <wp:extent cx="1122911" cy="141922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47"/>
                          <a:stretch/>
                        </pic:blipFill>
                        <pic:spPr bwMode="auto">
                          <a:xfrm>
                            <a:off x="0" y="0"/>
                            <a:ext cx="1129013" cy="142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vAlign w:val="center"/>
          </w:tcPr>
          <w:p w:rsidR="00803383" w:rsidRPr="00813151" w:rsidRDefault="006945E3" w:rsidP="0017016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24"/>
              </w:rPr>
            </w:pPr>
            <w:r>
              <w:rPr>
                <w:rFonts w:cs="Arial"/>
                <w:bCs/>
                <w:noProof/>
                <w:color w:val="000000"/>
                <w:sz w:val="24"/>
                <w:lang w:eastAsia="en-GB"/>
              </w:rPr>
              <w:drawing>
                <wp:inline distT="0" distB="0" distL="0" distR="0" wp14:anchorId="01ED49B5" wp14:editId="073143B4">
                  <wp:extent cx="1000125" cy="127583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x image-07 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834" cy="128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vAlign w:val="center"/>
          </w:tcPr>
          <w:p w:rsidR="00803383" w:rsidRPr="00813151" w:rsidRDefault="00D50364" w:rsidP="0017016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24"/>
              </w:rPr>
            </w:pPr>
            <w:r>
              <w:rPr>
                <w:rFonts w:cs="Arial"/>
                <w:bCs/>
                <w:noProof/>
                <w:color w:val="000000"/>
                <w:sz w:val="24"/>
                <w:lang w:eastAsia="en-GB"/>
              </w:rPr>
              <w:drawing>
                <wp:inline distT="0" distB="0" distL="0" distR="0" wp14:anchorId="06056838" wp14:editId="187BF062">
                  <wp:extent cx="904875" cy="12038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628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599" cy="121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90" w:rsidRPr="00813151" w:rsidTr="00170169">
        <w:tc>
          <w:tcPr>
            <w:tcW w:w="3080" w:type="dxa"/>
            <w:vAlign w:val="center"/>
          </w:tcPr>
          <w:p w:rsidR="00066459" w:rsidRDefault="00066459" w:rsidP="001701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color w:val="000000"/>
                <w:sz w:val="24"/>
              </w:rPr>
            </w:pPr>
            <w:r>
              <w:rPr>
                <w:rFonts w:cs="Arial"/>
                <w:bCs/>
                <w:color w:val="000000"/>
                <w:sz w:val="24"/>
              </w:rPr>
              <w:t xml:space="preserve">Child </w:t>
            </w:r>
            <w:r w:rsidR="00803383" w:rsidRPr="00813151">
              <w:rPr>
                <w:rFonts w:cs="Arial"/>
                <w:bCs/>
                <w:color w:val="000000"/>
                <w:sz w:val="24"/>
              </w:rPr>
              <w:t>Protection</w:t>
            </w:r>
          </w:p>
          <w:p w:rsidR="00C11D9F" w:rsidRPr="00813151" w:rsidRDefault="00C65565" w:rsidP="001701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813151">
              <w:rPr>
                <w:rFonts w:cs="Arial"/>
                <w:bCs/>
                <w:color w:val="000000"/>
                <w:sz w:val="24"/>
              </w:rPr>
              <w:t xml:space="preserve">Safeguarding </w:t>
            </w:r>
            <w:r w:rsidR="00EF32E7">
              <w:rPr>
                <w:rFonts w:cs="Arial"/>
                <w:bCs/>
                <w:color w:val="000000"/>
                <w:sz w:val="24"/>
              </w:rPr>
              <w:t>D</w:t>
            </w:r>
            <w:r w:rsidRPr="00813151">
              <w:rPr>
                <w:rFonts w:cs="Arial"/>
                <w:bCs/>
                <w:color w:val="000000"/>
                <w:sz w:val="24"/>
              </w:rPr>
              <w:t xml:space="preserve">esignated </w:t>
            </w:r>
            <w:r w:rsidR="00EF32E7">
              <w:rPr>
                <w:rFonts w:cs="Arial"/>
                <w:bCs/>
                <w:color w:val="000000"/>
                <w:sz w:val="24"/>
              </w:rPr>
              <w:t>P</w:t>
            </w:r>
            <w:r w:rsidRPr="00813151">
              <w:rPr>
                <w:rFonts w:cs="Arial"/>
                <w:bCs/>
                <w:color w:val="000000"/>
                <w:sz w:val="24"/>
              </w:rPr>
              <w:t>erson</w:t>
            </w:r>
          </w:p>
          <w:p w:rsidR="00803383" w:rsidRPr="00813151" w:rsidRDefault="00EF32E7" w:rsidP="001701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color w:val="000000"/>
                <w:sz w:val="24"/>
              </w:rPr>
            </w:pPr>
            <w:r>
              <w:rPr>
                <w:rFonts w:cs="Arial"/>
                <w:bCs/>
                <w:color w:val="000000"/>
                <w:sz w:val="24"/>
              </w:rPr>
              <w:t>A</w:t>
            </w:r>
            <w:r w:rsidR="00E87B90">
              <w:rPr>
                <w:rFonts w:cs="Arial"/>
                <w:bCs/>
                <w:color w:val="000000"/>
                <w:sz w:val="24"/>
              </w:rPr>
              <w:t>ssistant Headteacher</w:t>
            </w:r>
          </w:p>
          <w:p w:rsidR="00BE4871" w:rsidRPr="00813151" w:rsidRDefault="00415396" w:rsidP="001701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color w:val="000000"/>
                <w:sz w:val="24"/>
              </w:rPr>
            </w:pPr>
            <w:r>
              <w:rPr>
                <w:rFonts w:cs="Arial"/>
                <w:bCs/>
                <w:color w:val="000000"/>
                <w:sz w:val="24"/>
              </w:rPr>
              <w:t>Elsa O’Connor</w:t>
            </w:r>
          </w:p>
        </w:tc>
        <w:tc>
          <w:tcPr>
            <w:tcW w:w="3081" w:type="dxa"/>
            <w:vAlign w:val="center"/>
          </w:tcPr>
          <w:p w:rsidR="00066459" w:rsidRDefault="00C11D9F" w:rsidP="001701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813151">
              <w:rPr>
                <w:rFonts w:cs="Arial"/>
                <w:bCs/>
                <w:color w:val="000000"/>
                <w:sz w:val="24"/>
              </w:rPr>
              <w:t>Child P</w:t>
            </w:r>
            <w:r w:rsidR="00BE4871" w:rsidRPr="00813151">
              <w:rPr>
                <w:rFonts w:cs="Arial"/>
                <w:bCs/>
                <w:color w:val="000000"/>
                <w:sz w:val="24"/>
              </w:rPr>
              <w:t>rotection</w:t>
            </w:r>
            <w:r w:rsidR="00C65565" w:rsidRPr="00813151">
              <w:rPr>
                <w:rFonts w:cs="Arial"/>
                <w:bCs/>
                <w:color w:val="000000"/>
                <w:sz w:val="24"/>
              </w:rPr>
              <w:t>/</w:t>
            </w:r>
          </w:p>
          <w:p w:rsidR="00803383" w:rsidRPr="00813151" w:rsidRDefault="00C65565" w:rsidP="0006645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813151">
              <w:rPr>
                <w:rFonts w:cs="Arial"/>
                <w:bCs/>
                <w:color w:val="000000"/>
                <w:sz w:val="24"/>
              </w:rPr>
              <w:t>Safeguarding</w:t>
            </w:r>
            <w:r w:rsidR="00066459">
              <w:rPr>
                <w:rFonts w:cs="Arial"/>
                <w:bCs/>
                <w:color w:val="000000"/>
                <w:sz w:val="24"/>
              </w:rPr>
              <w:t xml:space="preserve"> </w:t>
            </w:r>
            <w:r w:rsidR="00BE4871" w:rsidRPr="00813151">
              <w:rPr>
                <w:rFonts w:cs="Arial"/>
                <w:bCs/>
                <w:color w:val="000000"/>
                <w:sz w:val="24"/>
              </w:rPr>
              <w:t>Governor</w:t>
            </w:r>
          </w:p>
          <w:p w:rsidR="00BE4871" w:rsidRPr="00813151" w:rsidRDefault="00E44E8D" w:rsidP="001701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color w:val="000000"/>
                <w:sz w:val="24"/>
              </w:rPr>
            </w:pPr>
            <w:r>
              <w:rPr>
                <w:rFonts w:cs="Arial"/>
                <w:bCs/>
                <w:color w:val="000000"/>
                <w:sz w:val="24"/>
              </w:rPr>
              <w:t>Andrew Cocklin</w:t>
            </w:r>
          </w:p>
        </w:tc>
        <w:tc>
          <w:tcPr>
            <w:tcW w:w="3081" w:type="dxa"/>
            <w:vAlign w:val="center"/>
          </w:tcPr>
          <w:p w:rsidR="00E87B90" w:rsidRDefault="00E87B90" w:rsidP="001701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Deputy Child Prot</w:t>
            </w:r>
            <w:r w:rsidR="00EF32E7">
              <w:rPr>
                <w:sz w:val="24"/>
              </w:rPr>
              <w:t>ection/Safeguarding Designated P</w:t>
            </w:r>
            <w:r>
              <w:rPr>
                <w:sz w:val="24"/>
              </w:rPr>
              <w:t>erson</w:t>
            </w:r>
          </w:p>
          <w:p w:rsidR="00C11D9F" w:rsidRPr="00813151" w:rsidRDefault="00C11D9F" w:rsidP="001701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</w:rPr>
            </w:pPr>
            <w:r w:rsidRPr="00813151">
              <w:rPr>
                <w:sz w:val="24"/>
              </w:rPr>
              <w:t>Headteacher</w:t>
            </w:r>
          </w:p>
          <w:p w:rsidR="00C11D9F" w:rsidRPr="00813151" w:rsidRDefault="00C11D9F" w:rsidP="001701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813151">
              <w:rPr>
                <w:rFonts w:cs="Arial"/>
                <w:bCs/>
                <w:color w:val="000000"/>
                <w:sz w:val="24"/>
              </w:rPr>
              <w:t>Jane Ngenda</w:t>
            </w:r>
          </w:p>
        </w:tc>
      </w:tr>
    </w:tbl>
    <w:p w:rsidR="00C11D9F" w:rsidRPr="00813151" w:rsidRDefault="00582488" w:rsidP="00582488">
      <w:pPr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6874BD16">
            <wp:extent cx="5053965" cy="7194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1D9F" w:rsidRPr="00813151" w:rsidSect="001E1B2C">
      <w:head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DE" w:rsidRDefault="009377DE" w:rsidP="00803383">
      <w:pPr>
        <w:spacing w:after="0" w:line="240" w:lineRule="auto"/>
      </w:pPr>
      <w:r>
        <w:separator/>
      </w:r>
    </w:p>
  </w:endnote>
  <w:endnote w:type="continuationSeparator" w:id="0">
    <w:p w:rsidR="009377DE" w:rsidRDefault="009377DE" w:rsidP="0080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DE" w:rsidRDefault="009377DE" w:rsidP="00803383">
      <w:pPr>
        <w:spacing w:after="0" w:line="240" w:lineRule="auto"/>
      </w:pPr>
      <w:r>
        <w:separator/>
      </w:r>
    </w:p>
  </w:footnote>
  <w:footnote w:type="continuationSeparator" w:id="0">
    <w:p w:rsidR="009377DE" w:rsidRDefault="009377DE" w:rsidP="0080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83" w:rsidRPr="00B85A30" w:rsidRDefault="00803383" w:rsidP="00803383">
    <w:pPr>
      <w:pStyle w:val="Header"/>
      <w:jc w:val="center"/>
      <w:rPr>
        <w:rFonts w:cstheme="minorHAnsi"/>
        <w:i/>
        <w:color w:val="FF0000"/>
        <w:sz w:val="24"/>
        <w:szCs w:val="24"/>
        <w:u w:val="single" w:color="FF0000"/>
      </w:rPr>
    </w:pPr>
    <w:r w:rsidRPr="00B85A30">
      <w:rPr>
        <w:rFonts w:cstheme="minorHAnsi"/>
        <w:i/>
        <w:noProof/>
        <w:color w:val="FF0000"/>
        <w:sz w:val="24"/>
        <w:szCs w:val="24"/>
        <w:u w:val="single" w:color="FF0000"/>
        <w:lang w:eastAsia="en-GB"/>
      </w:rPr>
      <w:drawing>
        <wp:inline distT="0" distB="0" distL="0" distR="0">
          <wp:extent cx="342900" cy="342900"/>
          <wp:effectExtent l="19050" t="0" r="0" b="0"/>
          <wp:docPr id="14" name="Picture 1" descr="Woolton School Badge smaller 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lton School Badge smaller siz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5A30">
      <w:rPr>
        <w:rFonts w:cstheme="minorHAnsi"/>
        <w:i/>
        <w:noProof/>
        <w:sz w:val="24"/>
        <w:szCs w:val="24"/>
        <w:u w:val="single" w:color="FF0000"/>
      </w:rPr>
      <w:t>Learning Together...Achieving Together!</w:t>
    </w:r>
    <w:r w:rsidRPr="00B85A30">
      <w:rPr>
        <w:rFonts w:cstheme="minorHAnsi"/>
        <w:i/>
        <w:noProof/>
        <w:sz w:val="24"/>
        <w:szCs w:val="24"/>
        <w:u w:val="single" w:color="FF0000"/>
      </w:rPr>
      <w:tab/>
    </w:r>
    <w:r w:rsidRPr="00B85A30">
      <w:rPr>
        <w:rFonts w:cstheme="minorHAnsi"/>
        <w:i/>
        <w:noProof/>
        <w:sz w:val="24"/>
        <w:szCs w:val="24"/>
        <w:u w:val="single" w:color="FF0000"/>
      </w:rPr>
      <w:tab/>
    </w:r>
    <w:r w:rsidRPr="00B85A30">
      <w:rPr>
        <w:rFonts w:cstheme="minorHAnsi"/>
        <w:i/>
        <w:color w:val="FF0000"/>
        <w:sz w:val="24"/>
        <w:szCs w:val="24"/>
        <w:u w:val="single" w:color="FF0000"/>
      </w:rPr>
      <w:t xml:space="preserve"> </w:t>
    </w:r>
    <w:r w:rsidRPr="00B85A30">
      <w:rPr>
        <w:rFonts w:cstheme="minorHAnsi"/>
        <w:i/>
        <w:noProof/>
        <w:color w:val="FF0000"/>
        <w:sz w:val="24"/>
        <w:szCs w:val="24"/>
        <w:u w:val="single" w:color="FF0000"/>
        <w:lang w:eastAsia="en-GB"/>
      </w:rPr>
      <w:drawing>
        <wp:inline distT="0" distB="0" distL="0" distR="0">
          <wp:extent cx="244106" cy="276225"/>
          <wp:effectExtent l="19050" t="0" r="3544" b="0"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06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5A30">
      <w:rPr>
        <w:rFonts w:cstheme="minorHAnsi"/>
        <w:i/>
        <w:noProof/>
        <w:color w:val="FF0000"/>
        <w:sz w:val="24"/>
        <w:szCs w:val="24"/>
        <w:u w:val="single" w:color="FF0000"/>
        <w:lang w:eastAsia="en-GB"/>
      </w:rPr>
      <w:drawing>
        <wp:inline distT="0" distB="0" distL="0" distR="0">
          <wp:extent cx="247650" cy="280236"/>
          <wp:effectExtent l="19050" t="0" r="0" b="0"/>
          <wp:docPr id="1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802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5A30">
      <w:rPr>
        <w:rFonts w:cstheme="minorHAnsi"/>
        <w:i/>
        <w:noProof/>
        <w:color w:val="FF0000"/>
        <w:sz w:val="24"/>
        <w:szCs w:val="24"/>
        <w:u w:val="single" w:color="FF0000"/>
        <w:lang w:eastAsia="en-GB"/>
      </w:rPr>
      <w:drawing>
        <wp:inline distT="0" distB="0" distL="0" distR="0">
          <wp:extent cx="244106" cy="276225"/>
          <wp:effectExtent l="19050" t="0" r="3544" b="0"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06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5A30">
      <w:rPr>
        <w:rFonts w:cstheme="minorHAnsi"/>
        <w:i/>
        <w:noProof/>
        <w:color w:val="FF0000"/>
        <w:sz w:val="24"/>
        <w:szCs w:val="24"/>
        <w:u w:val="single" w:color="FF0000"/>
        <w:lang w:eastAsia="en-GB"/>
      </w:rPr>
      <w:drawing>
        <wp:inline distT="0" distB="0" distL="0" distR="0">
          <wp:extent cx="244106" cy="276225"/>
          <wp:effectExtent l="19050" t="0" r="3544" b="0"/>
          <wp:docPr id="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06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3383" w:rsidRDefault="00803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72DB"/>
    <w:multiLevelType w:val="hybridMultilevel"/>
    <w:tmpl w:val="BAEA31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83"/>
    <w:rsid w:val="00015E58"/>
    <w:rsid w:val="0002349E"/>
    <w:rsid w:val="00066459"/>
    <w:rsid w:val="000B1F91"/>
    <w:rsid w:val="000E3BBA"/>
    <w:rsid w:val="00170169"/>
    <w:rsid w:val="001C3A3D"/>
    <w:rsid w:val="001E1B2C"/>
    <w:rsid w:val="00304693"/>
    <w:rsid w:val="003774E2"/>
    <w:rsid w:val="00390112"/>
    <w:rsid w:val="003F7BC1"/>
    <w:rsid w:val="00415396"/>
    <w:rsid w:val="0046212C"/>
    <w:rsid w:val="0049432D"/>
    <w:rsid w:val="004C4593"/>
    <w:rsid w:val="004F48ED"/>
    <w:rsid w:val="0051315B"/>
    <w:rsid w:val="0056479B"/>
    <w:rsid w:val="00582488"/>
    <w:rsid w:val="005D04C7"/>
    <w:rsid w:val="005D5C6B"/>
    <w:rsid w:val="005E758F"/>
    <w:rsid w:val="006218C0"/>
    <w:rsid w:val="006349A7"/>
    <w:rsid w:val="00642B3C"/>
    <w:rsid w:val="006556B7"/>
    <w:rsid w:val="00684DE0"/>
    <w:rsid w:val="006945E3"/>
    <w:rsid w:val="00746979"/>
    <w:rsid w:val="007C0A5B"/>
    <w:rsid w:val="00800D08"/>
    <w:rsid w:val="00803383"/>
    <w:rsid w:val="00813151"/>
    <w:rsid w:val="008633F1"/>
    <w:rsid w:val="00881983"/>
    <w:rsid w:val="009377DE"/>
    <w:rsid w:val="00943F4D"/>
    <w:rsid w:val="009508DD"/>
    <w:rsid w:val="009C57EC"/>
    <w:rsid w:val="00AA74E5"/>
    <w:rsid w:val="00AE6FDD"/>
    <w:rsid w:val="00B237E6"/>
    <w:rsid w:val="00BB2A16"/>
    <w:rsid w:val="00BC47B5"/>
    <w:rsid w:val="00BE4871"/>
    <w:rsid w:val="00C0411C"/>
    <w:rsid w:val="00C11D9F"/>
    <w:rsid w:val="00C16FEA"/>
    <w:rsid w:val="00C65565"/>
    <w:rsid w:val="00CC5B05"/>
    <w:rsid w:val="00CC606B"/>
    <w:rsid w:val="00D42959"/>
    <w:rsid w:val="00D50364"/>
    <w:rsid w:val="00D7780D"/>
    <w:rsid w:val="00DA1F8E"/>
    <w:rsid w:val="00DB6E8E"/>
    <w:rsid w:val="00DD1B29"/>
    <w:rsid w:val="00DF506C"/>
    <w:rsid w:val="00E10A19"/>
    <w:rsid w:val="00E10FFF"/>
    <w:rsid w:val="00E44E8D"/>
    <w:rsid w:val="00E667AA"/>
    <w:rsid w:val="00E87B90"/>
    <w:rsid w:val="00EA2119"/>
    <w:rsid w:val="00EF32E7"/>
    <w:rsid w:val="00F13C6B"/>
    <w:rsid w:val="00F30F35"/>
    <w:rsid w:val="00F4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F836"/>
  <w15:docId w15:val="{1093181B-E70A-465E-BF53-B02FCFDC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83"/>
  </w:style>
  <w:style w:type="paragraph" w:styleId="Footer">
    <w:name w:val="footer"/>
    <w:basedOn w:val="Normal"/>
    <w:link w:val="FooterChar"/>
    <w:uiPriority w:val="99"/>
    <w:unhideWhenUsed/>
    <w:rsid w:val="0080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83"/>
  </w:style>
  <w:style w:type="paragraph" w:styleId="BalloonText">
    <w:name w:val="Balloon Text"/>
    <w:basedOn w:val="Normal"/>
    <w:link w:val="BalloonTextChar"/>
    <w:uiPriority w:val="99"/>
    <w:semiHidden/>
    <w:unhideWhenUsed/>
    <w:rsid w:val="008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</dc:creator>
  <cp:lastModifiedBy>Jane</cp:lastModifiedBy>
  <cp:revision>2</cp:revision>
  <cp:lastPrinted>2021-11-08T09:53:00Z</cp:lastPrinted>
  <dcterms:created xsi:type="dcterms:W3CDTF">2024-09-18T09:39:00Z</dcterms:created>
  <dcterms:modified xsi:type="dcterms:W3CDTF">2024-09-18T09:39:00Z</dcterms:modified>
</cp:coreProperties>
</file>